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B95A8" w14:textId="72FD6CF7" w:rsidR="00BD233F" w:rsidRDefault="00E9304A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   </w:t>
      </w:r>
      <w:r w:rsidR="00BD233F">
        <w:rPr>
          <w:noProof/>
        </w:rPr>
        <w:drawing>
          <wp:inline distT="0" distB="0" distL="0" distR="0" wp14:anchorId="3E7937B6" wp14:editId="36EDC62D">
            <wp:extent cx="807720" cy="892810"/>
            <wp:effectExtent l="0" t="0" r="0" b="254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1629" cy="89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3F">
        <w:rPr>
          <w:noProof/>
        </w:rPr>
        <w:drawing>
          <wp:inline distT="0" distB="0" distL="0" distR="0" wp14:anchorId="4AA26F83" wp14:editId="549CD5EC">
            <wp:extent cx="832514" cy="892938"/>
            <wp:effectExtent l="0" t="0" r="0" b="0"/>
            <wp:docPr id="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5" cy="8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3F">
        <w:rPr>
          <w:noProof/>
        </w:rPr>
        <w:drawing>
          <wp:inline distT="0" distB="0" distL="0" distR="0" wp14:anchorId="3E983D02" wp14:editId="71694A9E">
            <wp:extent cx="832514" cy="892938"/>
            <wp:effectExtent l="0" t="0" r="0" b="0"/>
            <wp:docPr id="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5" cy="8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3F">
        <w:rPr>
          <w:noProof/>
        </w:rPr>
        <w:drawing>
          <wp:inline distT="0" distB="0" distL="0" distR="0" wp14:anchorId="337CF498" wp14:editId="5BC0444F">
            <wp:extent cx="832514" cy="892938"/>
            <wp:effectExtent l="0" t="0" r="0" b="0"/>
            <wp:docPr id="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5" cy="8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3F">
        <w:rPr>
          <w:noProof/>
        </w:rPr>
        <w:drawing>
          <wp:inline distT="0" distB="0" distL="0" distR="0" wp14:anchorId="33302F20" wp14:editId="5A8CB4B7">
            <wp:extent cx="832514" cy="892938"/>
            <wp:effectExtent l="0" t="0" r="0" b="0"/>
            <wp:docPr id="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5" cy="8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3F">
        <w:rPr>
          <w:noProof/>
        </w:rPr>
        <w:drawing>
          <wp:inline distT="0" distB="0" distL="0" distR="0" wp14:anchorId="5264B866" wp14:editId="7D030DD9">
            <wp:extent cx="832514" cy="892938"/>
            <wp:effectExtent l="0" t="0" r="0" b="0"/>
            <wp:docPr id="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5" cy="8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33F">
        <w:rPr>
          <w:noProof/>
        </w:rPr>
        <w:drawing>
          <wp:inline distT="0" distB="0" distL="0" distR="0" wp14:anchorId="251368C6" wp14:editId="74A7406E">
            <wp:extent cx="832514" cy="892938"/>
            <wp:effectExtent l="0" t="0" r="0" b="0"/>
            <wp:docPr id="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5" cy="8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69C1" w14:textId="77777777" w:rsidR="00BD233F" w:rsidRDefault="00BD233F">
      <w:pPr>
        <w:rPr>
          <w:b/>
          <w:bCs/>
          <w:sz w:val="24"/>
          <w:szCs w:val="24"/>
          <w:u w:val="single"/>
        </w:rPr>
      </w:pPr>
    </w:p>
    <w:p w14:paraId="5ECB5E8F" w14:textId="543926AC" w:rsidR="00726DEE" w:rsidRPr="00254B08" w:rsidRDefault="00254B08">
      <w:pPr>
        <w:rPr>
          <w:b/>
          <w:bCs/>
          <w:sz w:val="24"/>
          <w:szCs w:val="24"/>
          <w:u w:val="single"/>
        </w:rPr>
      </w:pPr>
      <w:r w:rsidRPr="00254B08">
        <w:rPr>
          <w:b/>
          <w:bCs/>
          <w:sz w:val="24"/>
          <w:szCs w:val="24"/>
          <w:u w:val="single"/>
        </w:rPr>
        <w:t xml:space="preserve">Valmennus/ </w:t>
      </w:r>
      <w:r w:rsidR="00726DEE" w:rsidRPr="00254B08">
        <w:rPr>
          <w:b/>
          <w:bCs/>
          <w:sz w:val="24"/>
          <w:szCs w:val="24"/>
          <w:u w:val="single"/>
        </w:rPr>
        <w:t>Tekniikkapäivä</w:t>
      </w:r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Dynaset</w:t>
      </w:r>
      <w:proofErr w:type="spellEnd"/>
      <w:r>
        <w:rPr>
          <w:b/>
          <w:bCs/>
          <w:sz w:val="24"/>
          <w:szCs w:val="24"/>
          <w:u w:val="single"/>
        </w:rPr>
        <w:t xml:space="preserve"> areenassa </w:t>
      </w:r>
      <w:r w:rsidR="00073B19">
        <w:rPr>
          <w:b/>
          <w:bCs/>
          <w:sz w:val="24"/>
          <w:szCs w:val="24"/>
          <w:u w:val="single"/>
        </w:rPr>
        <w:t>Ylöjärvellä</w:t>
      </w:r>
      <w:r>
        <w:rPr>
          <w:b/>
          <w:bCs/>
          <w:sz w:val="24"/>
          <w:szCs w:val="24"/>
          <w:u w:val="single"/>
        </w:rPr>
        <w:t>.</w:t>
      </w:r>
    </w:p>
    <w:p w14:paraId="4382E954" w14:textId="4DC92E85" w:rsidR="00073B19" w:rsidRDefault="00726DEE">
      <w:pPr>
        <w:rPr>
          <w:sz w:val="24"/>
          <w:szCs w:val="24"/>
        </w:rPr>
      </w:pPr>
      <w:r w:rsidRPr="00254B08">
        <w:rPr>
          <w:sz w:val="24"/>
          <w:szCs w:val="24"/>
        </w:rPr>
        <w:t xml:space="preserve">23.2. </w:t>
      </w:r>
      <w:r w:rsidR="002F09D5">
        <w:rPr>
          <w:sz w:val="24"/>
          <w:szCs w:val="24"/>
        </w:rPr>
        <w:t>Sunnuntaina</w:t>
      </w:r>
      <w:r w:rsidRPr="00254B08">
        <w:rPr>
          <w:sz w:val="24"/>
          <w:szCs w:val="24"/>
        </w:rPr>
        <w:t xml:space="preserve"> pidämme valmennuspäivän</w:t>
      </w:r>
      <w:r w:rsidR="00254B08">
        <w:rPr>
          <w:sz w:val="24"/>
          <w:szCs w:val="24"/>
        </w:rPr>
        <w:t xml:space="preserve"> sekä käydään läpi pyörän huoltoa ja säätöä.</w:t>
      </w:r>
    </w:p>
    <w:p w14:paraId="5C570B45" w14:textId="50A2A3D3" w:rsidR="00254B08" w:rsidRDefault="00073B19">
      <w:pPr>
        <w:rPr>
          <w:sz w:val="24"/>
          <w:szCs w:val="24"/>
        </w:rPr>
      </w:pPr>
      <w:r>
        <w:rPr>
          <w:sz w:val="24"/>
          <w:szCs w:val="24"/>
        </w:rPr>
        <w:t>Aloitamme klo 11.00 ja lopetamme 15 – 16 mennessä.</w:t>
      </w:r>
      <w:r w:rsidR="00726DEE" w:rsidRPr="00254B08">
        <w:rPr>
          <w:sz w:val="24"/>
          <w:szCs w:val="24"/>
        </w:rPr>
        <w:t xml:space="preserve"> </w:t>
      </w:r>
    </w:p>
    <w:p w14:paraId="6B6BE578" w14:textId="77777777" w:rsidR="002F09D5" w:rsidRDefault="00254B08">
      <w:pPr>
        <w:rPr>
          <w:sz w:val="24"/>
          <w:szCs w:val="24"/>
        </w:rPr>
      </w:pPr>
      <w:r>
        <w:rPr>
          <w:sz w:val="24"/>
          <w:szCs w:val="24"/>
        </w:rPr>
        <w:t>Päivä on t</w:t>
      </w:r>
      <w:r w:rsidR="00726DEE" w:rsidRPr="00254B08">
        <w:rPr>
          <w:sz w:val="24"/>
          <w:szCs w:val="24"/>
        </w:rPr>
        <w:t xml:space="preserve">arkoitettu </w:t>
      </w:r>
      <w:r w:rsidR="002F09D5">
        <w:rPr>
          <w:sz w:val="24"/>
          <w:szCs w:val="24"/>
        </w:rPr>
        <w:t>kaikenikäisille kuskeille sekä reppureille ja huoltojoukoille</w:t>
      </w:r>
      <w:r>
        <w:rPr>
          <w:sz w:val="24"/>
          <w:szCs w:val="24"/>
        </w:rPr>
        <w:t xml:space="preserve">. </w:t>
      </w:r>
    </w:p>
    <w:p w14:paraId="6524EAB9" w14:textId="5342226B" w:rsidR="00254B08" w:rsidRDefault="00254B08">
      <w:pPr>
        <w:rPr>
          <w:sz w:val="24"/>
          <w:szCs w:val="24"/>
        </w:rPr>
      </w:pPr>
      <w:r>
        <w:rPr>
          <w:sz w:val="24"/>
          <w:szCs w:val="24"/>
        </w:rPr>
        <w:t xml:space="preserve">Pidetään parin tunnin ajoharjoittelu. </w:t>
      </w:r>
      <w:r w:rsidR="00726DEE" w:rsidRPr="00254B08">
        <w:rPr>
          <w:sz w:val="24"/>
          <w:szCs w:val="24"/>
        </w:rPr>
        <w:t>Käydään läpi pyörän huoltoon ja korjaukseen liittyviä perusasioita. Pyörän säätämiseen liittyviä asioita, ajoasento, jousitus jne.</w:t>
      </w:r>
      <w:r w:rsidR="00CD670E">
        <w:rPr>
          <w:sz w:val="24"/>
          <w:szCs w:val="24"/>
        </w:rPr>
        <w:t xml:space="preserve"> Tekniikkaosuuden toiveita voi myös laittaa ilmoittautumisen yhteydessä.</w:t>
      </w:r>
    </w:p>
    <w:p w14:paraId="40EE3A90" w14:textId="2B2F543D" w:rsidR="00254B08" w:rsidRDefault="00726DEE">
      <w:pPr>
        <w:rPr>
          <w:sz w:val="24"/>
          <w:szCs w:val="24"/>
        </w:rPr>
      </w:pPr>
      <w:proofErr w:type="spellStart"/>
      <w:r w:rsidRPr="00254B08">
        <w:rPr>
          <w:sz w:val="24"/>
          <w:szCs w:val="24"/>
        </w:rPr>
        <w:t>Repparin</w:t>
      </w:r>
      <w:proofErr w:type="spellEnd"/>
      <w:r w:rsidRPr="00254B08">
        <w:rPr>
          <w:sz w:val="24"/>
          <w:szCs w:val="24"/>
        </w:rPr>
        <w:t xml:space="preserve">/kopparin roolia kisan aikana ja harjoituksissa. </w:t>
      </w:r>
    </w:p>
    <w:p w14:paraId="51BF7B2E" w14:textId="52B0CBC0" w:rsidR="00CD670E" w:rsidRDefault="00CD670E">
      <w:pPr>
        <w:rPr>
          <w:sz w:val="24"/>
          <w:szCs w:val="24"/>
        </w:rPr>
      </w:pPr>
      <w:r>
        <w:rPr>
          <w:sz w:val="24"/>
          <w:szCs w:val="24"/>
        </w:rPr>
        <w:t>Kauden ensimmäinen valmennuspäivä on maksuton kaikille.</w:t>
      </w:r>
    </w:p>
    <w:p w14:paraId="3AF77907" w14:textId="6F44D0E2" w:rsidR="00726DEE" w:rsidRDefault="00726DEE">
      <w:pPr>
        <w:rPr>
          <w:sz w:val="24"/>
          <w:szCs w:val="24"/>
        </w:rPr>
      </w:pPr>
      <w:r w:rsidRPr="00254B08">
        <w:rPr>
          <w:sz w:val="24"/>
          <w:szCs w:val="24"/>
        </w:rPr>
        <w:t>Vetäjinä näillä</w:t>
      </w:r>
      <w:r w:rsidR="00254B08">
        <w:rPr>
          <w:sz w:val="24"/>
          <w:szCs w:val="24"/>
        </w:rPr>
        <w:t xml:space="preserve"> </w:t>
      </w:r>
      <w:r w:rsidRPr="00254B08">
        <w:rPr>
          <w:sz w:val="24"/>
          <w:szCs w:val="24"/>
        </w:rPr>
        <w:t>näkymin Jussi, Esa</w:t>
      </w:r>
      <w:r w:rsidR="002F09D5">
        <w:rPr>
          <w:sz w:val="24"/>
          <w:szCs w:val="24"/>
        </w:rPr>
        <w:t>, Mikko</w:t>
      </w:r>
      <w:r w:rsidRPr="00254B08">
        <w:rPr>
          <w:sz w:val="24"/>
          <w:szCs w:val="24"/>
        </w:rPr>
        <w:t xml:space="preserve"> ja Jörö. Ilmoittautuminen 18.2. </w:t>
      </w:r>
      <w:r w:rsidR="00254B08">
        <w:rPr>
          <w:sz w:val="24"/>
          <w:szCs w:val="24"/>
        </w:rPr>
        <w:t>ti</w:t>
      </w:r>
      <w:r w:rsidRPr="00254B08">
        <w:rPr>
          <w:sz w:val="24"/>
          <w:szCs w:val="24"/>
        </w:rPr>
        <w:t xml:space="preserve"> klo 18 mennessä, </w:t>
      </w:r>
      <w:bookmarkStart w:id="0" w:name="_GoBack"/>
      <w:bookmarkEnd w:id="0"/>
      <w:r w:rsidR="00053151">
        <w:fldChar w:fldCharType="begin"/>
      </w:r>
      <w:r w:rsidR="00053151">
        <w:instrText xml:space="preserve"> HYPERLINK "mailto:trial.lajiryhma@moottoriliitto.fi" </w:instrText>
      </w:r>
      <w:r w:rsidR="00053151">
        <w:fldChar w:fldCharType="separate"/>
      </w:r>
      <w:r w:rsidR="00254B08" w:rsidRPr="00FD32CC">
        <w:rPr>
          <w:rStyle w:val="Hyperlink"/>
          <w:sz w:val="24"/>
          <w:szCs w:val="24"/>
        </w:rPr>
        <w:t>trial.lajiryhma@moottoriliitto.fi</w:t>
      </w:r>
      <w:r w:rsidR="00053151">
        <w:rPr>
          <w:rStyle w:val="Hyperlink"/>
          <w:sz w:val="24"/>
          <w:szCs w:val="24"/>
        </w:rPr>
        <w:fldChar w:fldCharType="end"/>
      </w:r>
    </w:p>
    <w:p w14:paraId="6E09F4B4" w14:textId="6329D712" w:rsidR="00254B08" w:rsidRDefault="00010E3E">
      <w:pPr>
        <w:rPr>
          <w:rStyle w:val="Strong"/>
          <w:rFonts w:ascii="Arial" w:hAnsi="Arial" w:cs="Arial"/>
          <w:color w:val="242424"/>
          <w:shd w:val="clear" w:color="auto" w:fill="FFFFFF"/>
        </w:rPr>
      </w:pPr>
      <w:r>
        <w:rPr>
          <w:rStyle w:val="Strong"/>
          <w:rFonts w:ascii="Arial" w:hAnsi="Arial" w:cs="Arial"/>
          <w:color w:val="242424"/>
          <w:shd w:val="clear" w:color="auto" w:fill="FFFFFF"/>
        </w:rPr>
        <w:t>Osoite: Menotie 3, 33470 YLÖJÄRVI</w:t>
      </w:r>
    </w:p>
    <w:p w14:paraId="572CBB62" w14:textId="46F68C73" w:rsidR="00073B19" w:rsidRDefault="00073B19">
      <w:pPr>
        <w:rPr>
          <w:rStyle w:val="Strong"/>
          <w:rFonts w:ascii="Arial" w:hAnsi="Arial" w:cs="Arial"/>
          <w:color w:val="242424"/>
          <w:shd w:val="clear" w:color="auto" w:fill="FFFFFF"/>
        </w:rPr>
      </w:pPr>
      <w:r>
        <w:rPr>
          <w:noProof/>
        </w:rPr>
        <w:drawing>
          <wp:inline distT="0" distB="0" distL="0" distR="0" wp14:anchorId="7B76E9F8" wp14:editId="6BD8091B">
            <wp:extent cx="5632450" cy="4265538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5174" cy="42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2ED1" w14:textId="77777777" w:rsidR="00073B19" w:rsidRPr="00254B08" w:rsidRDefault="00073B19">
      <w:pPr>
        <w:rPr>
          <w:sz w:val="24"/>
          <w:szCs w:val="24"/>
        </w:rPr>
      </w:pPr>
    </w:p>
    <w:sectPr w:rsidR="00073B19" w:rsidRPr="00254B0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CC9D2" w14:textId="77777777" w:rsidR="00053151" w:rsidRDefault="00053151" w:rsidP="00726DEE">
      <w:pPr>
        <w:spacing w:after="0" w:line="240" w:lineRule="auto"/>
      </w:pPr>
      <w:r>
        <w:separator/>
      </w:r>
    </w:p>
  </w:endnote>
  <w:endnote w:type="continuationSeparator" w:id="0">
    <w:p w14:paraId="110F5FB3" w14:textId="77777777" w:rsidR="00053151" w:rsidRDefault="00053151" w:rsidP="00726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A022F" w14:textId="77777777" w:rsidR="00053151" w:rsidRDefault="00053151" w:rsidP="00726DEE">
      <w:pPr>
        <w:spacing w:after="0" w:line="240" w:lineRule="auto"/>
      </w:pPr>
      <w:r>
        <w:separator/>
      </w:r>
    </w:p>
  </w:footnote>
  <w:footnote w:type="continuationSeparator" w:id="0">
    <w:p w14:paraId="1F1B065B" w14:textId="77777777" w:rsidR="00053151" w:rsidRDefault="00053151" w:rsidP="00726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EE"/>
    <w:rsid w:val="00010E3E"/>
    <w:rsid w:val="00053151"/>
    <w:rsid w:val="00073B19"/>
    <w:rsid w:val="000E5726"/>
    <w:rsid w:val="00254B08"/>
    <w:rsid w:val="002F09D5"/>
    <w:rsid w:val="00561ABA"/>
    <w:rsid w:val="0072684B"/>
    <w:rsid w:val="00726DEE"/>
    <w:rsid w:val="00BD233F"/>
    <w:rsid w:val="00CD670E"/>
    <w:rsid w:val="00E9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6F0C82"/>
  <w15:chartTrackingRefBased/>
  <w15:docId w15:val="{15490ECD-76B4-4A1B-8366-CC8B2BFB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4B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B0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10E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95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Nylund Jorgen</dc:creator>
  <cp:keywords/>
  <dc:description/>
  <cp:lastModifiedBy>Nylund Jorgen</cp:lastModifiedBy>
  <cp:revision>7</cp:revision>
  <dcterms:created xsi:type="dcterms:W3CDTF">2020-02-07T12:46:00Z</dcterms:created>
  <dcterms:modified xsi:type="dcterms:W3CDTF">2020-02-08T16:06:00Z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339dd7-e0cb-43aa-a61d-fed1619267bf_Enabled">
    <vt:lpwstr>True</vt:lpwstr>
  </property>
  <property fmtid="{D5CDD505-2E9C-101B-9397-08002B2CF9AE}" pid="3" name="MSIP_Label_b5339dd7-e0cb-43aa-a61d-fed1619267bf_SiteId">
    <vt:lpwstr>d2d2794a-61cc-4823-9690-8e288fd554cc</vt:lpwstr>
  </property>
  <property fmtid="{D5CDD505-2E9C-101B-9397-08002B2CF9AE}" pid="4" name="MSIP_Label_b5339dd7-e0cb-43aa-a61d-fed1619267bf_Owner">
    <vt:lpwstr>FINYLUNDJP@tetrapak.com</vt:lpwstr>
  </property>
  <property fmtid="{D5CDD505-2E9C-101B-9397-08002B2CF9AE}" pid="5" name="MSIP_Label_b5339dd7-e0cb-43aa-a61d-fed1619267bf_SetDate">
    <vt:lpwstr>2020-02-07T12:51:51.0283035Z</vt:lpwstr>
  </property>
  <property fmtid="{D5CDD505-2E9C-101B-9397-08002B2CF9AE}" pid="6" name="MSIP_Label_b5339dd7-e0cb-43aa-a61d-fed1619267bf_Name">
    <vt:lpwstr>Public</vt:lpwstr>
  </property>
  <property fmtid="{D5CDD505-2E9C-101B-9397-08002B2CF9AE}" pid="7" name="MSIP_Label_b5339dd7-e0cb-43aa-a61d-fed1619267bf_Application">
    <vt:lpwstr>Microsoft Azure Information Protection</vt:lpwstr>
  </property>
  <property fmtid="{D5CDD505-2E9C-101B-9397-08002B2CF9AE}" pid="8" name="MSIP_Label_b5339dd7-e0cb-43aa-a61d-fed1619267bf_ActionId">
    <vt:lpwstr>3ecb89e7-9121-46c8-9310-9562ff6ebe14</vt:lpwstr>
  </property>
  <property fmtid="{D5CDD505-2E9C-101B-9397-08002B2CF9AE}" pid="9" name="MSIP_Label_b5339dd7-e0cb-43aa-a61d-fed1619267bf_Extended_MSFT_Method">
    <vt:lpwstr>Manual</vt:lpwstr>
  </property>
  <property fmtid="{D5CDD505-2E9C-101B-9397-08002B2CF9AE}" pid="10" name="Sensitivity">
    <vt:lpwstr>Public</vt:lpwstr>
  </property>
</Properties>
</file>